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1" w:rsidRPr="00595F0C" w:rsidRDefault="00116411" w:rsidP="00116411">
      <w:pPr>
        <w:rPr>
          <w:rFonts w:ascii="仿宋" w:eastAsia="仿宋" w:hAnsi="仿宋"/>
          <w:sz w:val="24"/>
          <w:szCs w:val="24"/>
        </w:rPr>
      </w:pPr>
      <w:r w:rsidRPr="00595F0C">
        <w:rPr>
          <w:rFonts w:ascii="仿宋" w:eastAsia="仿宋" w:hAnsi="仿宋" w:hint="eastAsia"/>
          <w:sz w:val="24"/>
          <w:szCs w:val="24"/>
        </w:rPr>
        <w:t>编码：</w:t>
      </w:r>
      <w:r w:rsidRPr="00595F0C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</w:p>
    <w:p w:rsidR="00116411" w:rsidRDefault="00116411" w:rsidP="00116411">
      <w:pPr>
        <w:rPr>
          <w:rFonts w:ascii="仿宋" w:eastAsia="仿宋" w:hAnsi="仿宋"/>
          <w:sz w:val="30"/>
          <w:szCs w:val="30"/>
        </w:rPr>
      </w:pPr>
    </w:p>
    <w:p w:rsidR="00116411" w:rsidRPr="00595F0C" w:rsidRDefault="00116411" w:rsidP="00116411">
      <w:pPr>
        <w:rPr>
          <w:rFonts w:ascii="仿宋" w:eastAsia="仿宋" w:hAnsi="仿宋"/>
          <w:sz w:val="30"/>
          <w:szCs w:val="30"/>
        </w:rPr>
      </w:pPr>
    </w:p>
    <w:p w:rsidR="00116411" w:rsidRPr="00B301C1" w:rsidRDefault="00775A12" w:rsidP="00116411">
      <w:pPr>
        <w:jc w:val="center"/>
        <w:rPr>
          <w:rFonts w:ascii="黑体" w:eastAsia="黑体" w:hAnsi="黑体"/>
          <w:sz w:val="44"/>
          <w:szCs w:val="36"/>
        </w:rPr>
      </w:pPr>
      <w:sdt>
        <w:sdtPr>
          <w:rPr>
            <w:rFonts w:ascii="黑体" w:eastAsia="黑体" w:hAnsi="黑体" w:hint="eastAsia"/>
            <w:kern w:val="0"/>
            <w:sz w:val="44"/>
            <w:szCs w:val="36"/>
          </w:rPr>
          <w:alias w:val="Title"/>
          <w:tag w:val=""/>
          <w:id w:val="-939364645"/>
          <w:placeholder>
            <w:docPart w:val="BC5C3BE7FDC942DA9210C2CA2CF33BA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16411" w:rsidRPr="00116411">
            <w:rPr>
              <w:rFonts w:ascii="黑体" w:eastAsia="黑体" w:hAnsi="黑体" w:hint="eastAsia"/>
              <w:kern w:val="0"/>
              <w:sz w:val="44"/>
              <w:szCs w:val="36"/>
            </w:rPr>
            <w:t>大气移动监测挑战赛</w:t>
          </w:r>
        </w:sdtContent>
      </w:sdt>
    </w:p>
    <w:p w:rsidR="00116411" w:rsidRDefault="00116411" w:rsidP="00116411">
      <w:pPr>
        <w:jc w:val="center"/>
        <w:rPr>
          <w:rFonts w:ascii="黑体" w:eastAsia="黑体" w:hAnsi="黑体"/>
          <w:sz w:val="44"/>
          <w:szCs w:val="36"/>
        </w:rPr>
      </w:pPr>
    </w:p>
    <w:p w:rsidR="00116411" w:rsidRPr="00B301C1" w:rsidRDefault="00116411" w:rsidP="00116411">
      <w:pPr>
        <w:jc w:val="center"/>
        <w:rPr>
          <w:rFonts w:ascii="黑体" w:eastAsia="黑体" w:hAnsi="黑体"/>
          <w:sz w:val="44"/>
          <w:szCs w:val="36"/>
        </w:rPr>
      </w:pPr>
      <w:r w:rsidRPr="00B301C1">
        <w:rPr>
          <w:rFonts w:ascii="黑体" w:eastAsia="黑体" w:hAnsi="黑体" w:hint="eastAsia"/>
          <w:sz w:val="44"/>
          <w:szCs w:val="36"/>
        </w:rPr>
        <w:t>申报书</w:t>
      </w:r>
    </w:p>
    <w:p w:rsidR="00116411" w:rsidRPr="00595F0C" w:rsidRDefault="00116411" w:rsidP="00116411">
      <w:pPr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rPr>
          <w:rFonts w:ascii="仿宋" w:eastAsia="仿宋" w:hAnsi="仿宋"/>
          <w:sz w:val="30"/>
          <w:szCs w:val="30"/>
        </w:rPr>
      </w:pPr>
    </w:p>
    <w:p w:rsidR="00116411" w:rsidRPr="00496764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申报作品全</w:t>
      </w:r>
      <w:r w:rsidRPr="00595F0C">
        <w:rPr>
          <w:rFonts w:ascii="仿宋" w:eastAsia="仿宋" w:hAnsi="仿宋" w:hint="eastAsia"/>
          <w:sz w:val="30"/>
          <w:szCs w:val="30"/>
        </w:rPr>
        <w:t>称：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_________________________</w:t>
      </w:r>
      <w:r>
        <w:rPr>
          <w:rFonts w:ascii="仿宋" w:eastAsia="仿宋" w:hAnsi="仿宋"/>
          <w:sz w:val="30"/>
          <w:szCs w:val="30"/>
        </w:rPr>
        <w:t>______</w:t>
      </w: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申报单位</w:t>
      </w:r>
      <w:r w:rsidRPr="00595F0C">
        <w:rPr>
          <w:rFonts w:ascii="仿宋" w:eastAsia="仿宋" w:hAnsi="仿宋" w:hint="eastAsia"/>
          <w:sz w:val="30"/>
          <w:szCs w:val="30"/>
        </w:rPr>
        <w:t>全称：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_________________________</w:t>
      </w:r>
      <w:r>
        <w:rPr>
          <w:rFonts w:ascii="仿宋" w:eastAsia="仿宋" w:hAnsi="仿宋"/>
          <w:sz w:val="30"/>
          <w:szCs w:val="30"/>
        </w:rPr>
        <w:t>______</w:t>
      </w: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申报负责人</w:t>
      </w:r>
      <w:r w:rsidRPr="00595F0C">
        <w:rPr>
          <w:rFonts w:ascii="仿宋" w:eastAsia="仿宋" w:hAnsi="仿宋" w:hint="eastAsia"/>
          <w:sz w:val="30"/>
          <w:szCs w:val="30"/>
        </w:rPr>
        <w:t>姓名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_________________________</w:t>
      </w:r>
      <w:r>
        <w:rPr>
          <w:rFonts w:ascii="仿宋" w:eastAsia="仿宋" w:hAnsi="仿宋"/>
          <w:sz w:val="30"/>
          <w:szCs w:val="30"/>
        </w:rPr>
        <w:t>______</w:t>
      </w: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申报负责人联系电话：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_________________________</w:t>
      </w:r>
      <w:r>
        <w:rPr>
          <w:rFonts w:ascii="仿宋" w:eastAsia="仿宋" w:hAnsi="仿宋"/>
          <w:sz w:val="30"/>
          <w:szCs w:val="30"/>
        </w:rPr>
        <w:t>______</w:t>
      </w: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tabs>
          <w:tab w:val="left" w:pos="3261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申报时间：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_________________________</w:t>
      </w:r>
      <w:r>
        <w:rPr>
          <w:rFonts w:ascii="仿宋" w:eastAsia="仿宋" w:hAnsi="仿宋"/>
          <w:sz w:val="30"/>
          <w:szCs w:val="30"/>
        </w:rPr>
        <w:t>______</w:t>
      </w:r>
    </w:p>
    <w:p w:rsidR="00116411" w:rsidRPr="005A108C" w:rsidRDefault="00116411" w:rsidP="00116411">
      <w:pPr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  <w:sectPr w:rsidR="00116411" w:rsidSect="009E72D4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16411" w:rsidRDefault="00116411" w:rsidP="00116411">
      <w:pPr>
        <w:jc w:val="center"/>
        <w:rPr>
          <w:rFonts w:ascii="仿宋" w:eastAsia="仿宋" w:hAnsi="仿宋"/>
          <w:sz w:val="30"/>
          <w:szCs w:val="30"/>
        </w:rPr>
      </w:pPr>
    </w:p>
    <w:p w:rsidR="00116411" w:rsidRPr="00595F0C" w:rsidRDefault="00116411" w:rsidP="00116411">
      <w:pPr>
        <w:jc w:val="center"/>
        <w:rPr>
          <w:rFonts w:ascii="黑体" w:eastAsia="黑体" w:hAnsi="黑体"/>
          <w:sz w:val="30"/>
          <w:szCs w:val="30"/>
        </w:rPr>
      </w:pPr>
      <w:r w:rsidRPr="00595F0C">
        <w:rPr>
          <w:rFonts w:ascii="黑体" w:eastAsia="黑体" w:hAnsi="黑体" w:hint="eastAsia"/>
          <w:sz w:val="30"/>
          <w:szCs w:val="30"/>
        </w:rPr>
        <w:t>说</w:t>
      </w:r>
      <w:r w:rsidRPr="00595F0C">
        <w:rPr>
          <w:rFonts w:ascii="黑体" w:eastAsia="黑体" w:hAnsi="黑体"/>
          <w:sz w:val="30"/>
          <w:szCs w:val="30"/>
        </w:rPr>
        <w:t xml:space="preserve">  </w:t>
      </w:r>
      <w:r w:rsidRPr="00595F0C">
        <w:rPr>
          <w:rFonts w:ascii="黑体" w:eastAsia="黑体" w:hAnsi="黑体" w:hint="eastAsia"/>
          <w:sz w:val="30"/>
          <w:szCs w:val="30"/>
        </w:rPr>
        <w:t>明</w:t>
      </w:r>
    </w:p>
    <w:p w:rsidR="00116411" w:rsidRPr="00E31682" w:rsidRDefault="00116411" w:rsidP="00116411">
      <w:pPr>
        <w:rPr>
          <w:rFonts w:ascii="Times New Roman" w:eastAsia="仿宋" w:hAnsi="Times New Roman" w:cs="Times New Roman"/>
          <w:sz w:val="30"/>
          <w:szCs w:val="30"/>
        </w:rPr>
      </w:pPr>
      <w:r w:rsidRPr="00595F0C">
        <w:rPr>
          <w:rFonts w:ascii="仿宋" w:eastAsia="仿宋" w:hAnsi="仿宋"/>
          <w:sz w:val="30"/>
          <w:szCs w:val="30"/>
        </w:rPr>
        <w:t xml:space="preserve"> </w:t>
      </w:r>
    </w:p>
    <w:p w:rsidR="00116411" w:rsidRPr="00E31682" w:rsidRDefault="00116411" w:rsidP="00116411">
      <w:pPr>
        <w:pStyle w:val="ListParagraph"/>
        <w:numPr>
          <w:ilvl w:val="1"/>
          <w:numId w:val="1"/>
        </w:numPr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申报者应在认真阅读此说明各项内容后按要求详细填写。</w:t>
      </w:r>
    </w:p>
    <w:p w:rsidR="00116411" w:rsidRPr="00E31682" w:rsidRDefault="00116411" w:rsidP="00116411">
      <w:pPr>
        <w:pStyle w:val="ListParagraph"/>
        <w:numPr>
          <w:ilvl w:val="1"/>
          <w:numId w:val="1"/>
        </w:numPr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申报书编码由主办单位填写。</w:t>
      </w:r>
    </w:p>
    <w:p w:rsidR="00116411" w:rsidRPr="00E31682" w:rsidRDefault="00116411" w:rsidP="00116411">
      <w:pPr>
        <w:pStyle w:val="ListParagraph"/>
        <w:numPr>
          <w:ilvl w:val="1"/>
          <w:numId w:val="1"/>
        </w:numPr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申报者在填写申报作品情况时只需根据个人申报或单位申报填写</w:t>
      </w:r>
      <w:r w:rsidRPr="00E31682">
        <w:rPr>
          <w:rFonts w:ascii="Times New Roman" w:eastAsia="仿宋" w:hAnsi="Times New Roman" w:cs="Times New Roman"/>
          <w:sz w:val="28"/>
          <w:szCs w:val="28"/>
        </w:rPr>
        <w:t>A1</w:t>
      </w:r>
      <w:r w:rsidRPr="00E31682">
        <w:rPr>
          <w:rFonts w:ascii="Times New Roman" w:eastAsia="仿宋" w:hAnsi="Times New Roman" w:cs="Times New Roman"/>
          <w:sz w:val="28"/>
          <w:szCs w:val="28"/>
        </w:rPr>
        <w:t>或</w:t>
      </w:r>
      <w:r w:rsidRPr="00E31682">
        <w:rPr>
          <w:rFonts w:ascii="Times New Roman" w:eastAsia="仿宋" w:hAnsi="Times New Roman" w:cs="Times New Roman"/>
          <w:sz w:val="28"/>
          <w:szCs w:val="28"/>
        </w:rPr>
        <w:t>A2</w:t>
      </w:r>
      <w:r w:rsidRPr="00E31682">
        <w:rPr>
          <w:rFonts w:ascii="Times New Roman" w:eastAsia="仿宋" w:hAnsi="Times New Roman" w:cs="Times New Roman"/>
          <w:sz w:val="28"/>
          <w:szCs w:val="28"/>
        </w:rPr>
        <w:t>表，根据作品类别分别填写</w:t>
      </w:r>
      <w:r w:rsidRPr="00E31682">
        <w:rPr>
          <w:rFonts w:ascii="Times New Roman" w:eastAsia="仿宋" w:hAnsi="Times New Roman" w:cs="Times New Roman"/>
          <w:sz w:val="28"/>
          <w:szCs w:val="28"/>
        </w:rPr>
        <w:t>B1</w:t>
      </w:r>
      <w:r w:rsidRPr="00E31682">
        <w:rPr>
          <w:rFonts w:ascii="Times New Roman" w:eastAsia="仿宋" w:hAnsi="Times New Roman" w:cs="Times New Roman"/>
          <w:sz w:val="28"/>
          <w:szCs w:val="28"/>
        </w:rPr>
        <w:t>、</w:t>
      </w:r>
      <w:r w:rsidRPr="00E31682">
        <w:rPr>
          <w:rFonts w:ascii="Times New Roman" w:eastAsia="仿宋" w:hAnsi="Times New Roman" w:cs="Times New Roman"/>
          <w:sz w:val="28"/>
          <w:szCs w:val="28"/>
        </w:rPr>
        <w:t>B2</w:t>
      </w:r>
      <w:r w:rsidRPr="00E31682">
        <w:rPr>
          <w:rFonts w:ascii="Times New Roman" w:eastAsia="仿宋" w:hAnsi="Times New Roman" w:cs="Times New Roman"/>
          <w:sz w:val="28"/>
          <w:szCs w:val="28"/>
        </w:rPr>
        <w:t>表。所有申报者可根据情况填写</w:t>
      </w:r>
      <w:r w:rsidRPr="00E31682">
        <w:rPr>
          <w:rFonts w:ascii="Times New Roman" w:eastAsia="仿宋" w:hAnsi="Times New Roman" w:cs="Times New Roman"/>
          <w:sz w:val="28"/>
          <w:szCs w:val="28"/>
        </w:rPr>
        <w:t>C</w:t>
      </w:r>
      <w:r w:rsidRPr="00E31682">
        <w:rPr>
          <w:rFonts w:ascii="Times New Roman" w:eastAsia="仿宋" w:hAnsi="Times New Roman" w:cs="Times New Roman"/>
          <w:sz w:val="28"/>
          <w:szCs w:val="28"/>
        </w:rPr>
        <w:t>表。</w:t>
      </w:r>
    </w:p>
    <w:p w:rsidR="00116411" w:rsidRPr="00E31682" w:rsidRDefault="00116411" w:rsidP="00116411">
      <w:pPr>
        <w:pStyle w:val="ListParagraph"/>
        <w:numPr>
          <w:ilvl w:val="1"/>
          <w:numId w:val="1"/>
        </w:numPr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表内项目填写时一律用钢笔或打印，字迹要端正、清楚，此申报书可复制。</w:t>
      </w:r>
    </w:p>
    <w:p w:rsidR="00116411" w:rsidRPr="00E31682" w:rsidRDefault="00116411" w:rsidP="00116411">
      <w:pPr>
        <w:pStyle w:val="ListParagraph"/>
        <w:numPr>
          <w:ilvl w:val="1"/>
          <w:numId w:val="1"/>
        </w:numPr>
        <w:tabs>
          <w:tab w:val="left" w:pos="2410"/>
        </w:tabs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寄送地址：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北京市东城区安定门东大街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28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号雍和大厦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C</w:t>
      </w:r>
      <w:r w:rsidR="00784015" w:rsidRPr="00E31682">
        <w:rPr>
          <w:rFonts w:ascii="Times New Roman" w:eastAsia="仿宋" w:hAnsi="Times New Roman" w:cs="Times New Roman"/>
          <w:sz w:val="28"/>
          <w:szCs w:val="28"/>
        </w:rPr>
        <w:t>座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501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美国环保协会北京代表处</w:t>
      </w:r>
      <w:r w:rsidRPr="00E31682">
        <w:rPr>
          <w:rFonts w:ascii="Times New Roman" w:eastAsia="仿宋" w:hAnsi="Times New Roman" w:cs="Times New Roman"/>
          <w:sz w:val="28"/>
          <w:szCs w:val="28"/>
        </w:rPr>
        <w:tab/>
      </w:r>
    </w:p>
    <w:p w:rsidR="00116411" w:rsidRPr="00E31682" w:rsidRDefault="00116411" w:rsidP="00116411">
      <w:pPr>
        <w:tabs>
          <w:tab w:val="left" w:pos="2410"/>
        </w:tabs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联系人：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王希铭</w:t>
      </w:r>
    </w:p>
    <w:p w:rsidR="00116411" w:rsidRPr="00E31682" w:rsidRDefault="00116411" w:rsidP="00116411">
      <w:pPr>
        <w:tabs>
          <w:tab w:val="left" w:pos="2410"/>
        </w:tabs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联系电话：</w:t>
      </w:r>
      <w:r w:rsidR="00D77AE3" w:rsidRPr="00E31682">
        <w:rPr>
          <w:rFonts w:ascii="Times New Roman" w:eastAsia="仿宋" w:hAnsi="Times New Roman" w:cs="Times New Roman"/>
          <w:sz w:val="28"/>
          <w:szCs w:val="28"/>
        </w:rPr>
        <w:t>18657173758</w:t>
      </w:r>
    </w:p>
    <w:p w:rsidR="00116411" w:rsidRPr="00E31682" w:rsidRDefault="00116411" w:rsidP="00116411">
      <w:pPr>
        <w:tabs>
          <w:tab w:val="left" w:pos="2410"/>
        </w:tabs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传真：</w:t>
      </w:r>
      <w:r w:rsidR="00A8138F" w:rsidRPr="00E31682">
        <w:rPr>
          <w:rFonts w:ascii="Times New Roman" w:eastAsia="仿宋" w:hAnsi="Times New Roman" w:cs="Times New Roman"/>
          <w:sz w:val="28"/>
          <w:szCs w:val="28"/>
        </w:rPr>
        <w:t>64097088-6033</w:t>
      </w:r>
    </w:p>
    <w:p w:rsidR="00116411" w:rsidRPr="00E31682" w:rsidRDefault="00116411" w:rsidP="00116411">
      <w:pPr>
        <w:tabs>
          <w:tab w:val="left" w:pos="2410"/>
        </w:tabs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E31682">
        <w:rPr>
          <w:rFonts w:ascii="Times New Roman" w:eastAsia="仿宋" w:hAnsi="Times New Roman" w:cs="Times New Roman"/>
          <w:sz w:val="28"/>
          <w:szCs w:val="28"/>
        </w:rPr>
        <w:t>邮政编码：</w:t>
      </w:r>
      <w:r w:rsidR="00A8138F" w:rsidRPr="00E31682">
        <w:rPr>
          <w:rFonts w:ascii="Times New Roman" w:eastAsia="仿宋" w:hAnsi="Times New Roman" w:cs="Times New Roman"/>
          <w:sz w:val="28"/>
          <w:szCs w:val="28"/>
        </w:rPr>
        <w:t>100007</w:t>
      </w:r>
    </w:p>
    <w:p w:rsidR="00116411" w:rsidRDefault="00116411" w:rsidP="00116411">
      <w:pPr>
        <w:tabs>
          <w:tab w:val="left" w:pos="2410"/>
        </w:tabs>
        <w:ind w:firstLineChars="202" w:firstLine="566"/>
        <w:rPr>
          <w:rFonts w:ascii="仿宋" w:eastAsia="仿宋" w:hAnsi="仿宋"/>
          <w:sz w:val="28"/>
          <w:szCs w:val="28"/>
        </w:rPr>
      </w:pPr>
    </w:p>
    <w:p w:rsidR="00116411" w:rsidRDefault="00116411" w:rsidP="0011641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Pr="00B301C1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 w:rsidRPr="00B301C1">
        <w:rPr>
          <w:rFonts w:ascii="黑体" w:eastAsia="黑体" w:hAnsi="黑体" w:hint="eastAsia"/>
          <w:sz w:val="36"/>
          <w:szCs w:val="28"/>
        </w:rPr>
        <w:lastRenderedPageBreak/>
        <w:t>A1 申报者情况</w:t>
      </w:r>
      <w:bookmarkStart w:id="0" w:name="_GoBack"/>
      <w:bookmarkEnd w:id="0"/>
      <w:r w:rsidRPr="00B301C1">
        <w:rPr>
          <w:rFonts w:ascii="黑体" w:eastAsia="黑体" w:hAnsi="黑体" w:hint="eastAsia"/>
          <w:sz w:val="36"/>
          <w:szCs w:val="28"/>
        </w:rPr>
        <w:t>（个人参赛）</w:t>
      </w: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426"/>
        <w:gridCol w:w="995"/>
        <w:gridCol w:w="564"/>
        <w:gridCol w:w="425"/>
        <w:gridCol w:w="1418"/>
        <w:gridCol w:w="1638"/>
      </w:tblGrid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出生年份</w:t>
            </w:r>
          </w:p>
        </w:tc>
        <w:tc>
          <w:tcPr>
            <w:tcW w:w="1638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Merge w:val="restart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合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者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信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27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81" w:type="dxa"/>
            <w:gridSpan w:val="3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7C569C" w:rsidTr="007C569C">
        <w:trPr>
          <w:jc w:val="center"/>
        </w:trPr>
        <w:tc>
          <w:tcPr>
            <w:tcW w:w="1555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after="240"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本人谨声明，“</w:t>
            </w: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alias w:val="Title"/>
                <w:tag w:val=""/>
                <w:id w:val="1434094899"/>
                <w:placeholder>
                  <w:docPart w:val="D941F30E9CBA48969FB8BB389BAB83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t>大气移动监测挑战赛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”参赛作品由本人独立</w:t>
            </w:r>
            <w:r w:rsidRPr="004824E7">
              <w:rPr>
                <w:rFonts w:ascii="仿宋" w:eastAsia="仿宋" w:hAnsi="仿宋" w:hint="eastAsia"/>
                <w:sz w:val="28"/>
                <w:szCs w:val="28"/>
              </w:rPr>
              <w:t>（合作）完成，本人（及合作团队）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对作品拥有完全知识产权。</w:t>
            </w:r>
          </w:p>
          <w:p w:rsidR="007C569C" w:rsidRDefault="007C569C" w:rsidP="00295A79">
            <w:pPr>
              <w:tabs>
                <w:tab w:val="left" w:pos="2410"/>
              </w:tabs>
              <w:spacing w:after="240"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本人同意竞赛组委根据宣传推广等非商业用途需要，在相关媒体非商业性播出、放映、展览、出版本人作品。</w:t>
            </w:r>
          </w:p>
          <w:p w:rsidR="007C569C" w:rsidRDefault="007C569C" w:rsidP="00295A79">
            <w:pPr>
              <w:tabs>
                <w:tab w:val="left" w:pos="2410"/>
              </w:tabs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本人承诺如实填写竞赛申报表相关内容，并对所填写内容负法律责任，如本人参赛作品在竞赛中发生有关知识产权纠纷，本人将承担法律责任，特此声明。</w:t>
            </w:r>
          </w:p>
        </w:tc>
      </w:tr>
      <w:tr w:rsidR="007C569C" w:rsidTr="007C569C">
        <w:trPr>
          <w:jc w:val="center"/>
        </w:trPr>
        <w:tc>
          <w:tcPr>
            <w:tcW w:w="1555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6741" w:type="dxa"/>
            <w:gridSpan w:val="7"/>
            <w:vAlign w:val="center"/>
          </w:tcPr>
          <w:p w:rsidR="007C569C" w:rsidRDefault="007C569C" w:rsidP="00295A79">
            <w:pPr>
              <w:tabs>
                <w:tab w:val="left" w:pos="2410"/>
              </w:tabs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Pr="00B301C1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 w:rsidRPr="00B301C1">
        <w:rPr>
          <w:rFonts w:ascii="黑体" w:eastAsia="黑体" w:hAnsi="黑体" w:hint="eastAsia"/>
          <w:sz w:val="36"/>
          <w:szCs w:val="28"/>
        </w:rPr>
        <w:lastRenderedPageBreak/>
        <w:t>A</w:t>
      </w:r>
      <w:r>
        <w:rPr>
          <w:rFonts w:ascii="黑体" w:eastAsia="黑体" w:hAnsi="黑体" w:hint="eastAsia"/>
          <w:sz w:val="36"/>
          <w:szCs w:val="28"/>
        </w:rPr>
        <w:t>2</w:t>
      </w:r>
      <w:r w:rsidRPr="00B301C1">
        <w:rPr>
          <w:rFonts w:ascii="黑体" w:eastAsia="黑体" w:hAnsi="黑体" w:hint="eastAsia"/>
          <w:sz w:val="36"/>
          <w:szCs w:val="28"/>
        </w:rPr>
        <w:t xml:space="preserve"> 申报者情况（</w:t>
      </w:r>
      <w:r>
        <w:rPr>
          <w:rFonts w:ascii="黑体" w:eastAsia="黑体" w:hAnsi="黑体" w:hint="eastAsia"/>
          <w:sz w:val="36"/>
          <w:szCs w:val="28"/>
        </w:rPr>
        <w:t>单位</w:t>
      </w:r>
      <w:r w:rsidRPr="00B301C1">
        <w:rPr>
          <w:rFonts w:ascii="黑体" w:eastAsia="黑体" w:hAnsi="黑体" w:hint="eastAsia"/>
          <w:sz w:val="36"/>
          <w:szCs w:val="28"/>
        </w:rPr>
        <w:t>参赛）</w:t>
      </w: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8296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1922"/>
      </w:tblGrid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工商登记号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Merge w:val="restart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合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队</w:t>
            </w:r>
          </w:p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信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息</w:t>
            </w:r>
          </w:p>
        </w:tc>
        <w:tc>
          <w:tcPr>
            <w:tcW w:w="2977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合作单位名称</w:t>
            </w:r>
          </w:p>
        </w:tc>
        <w:tc>
          <w:tcPr>
            <w:tcW w:w="1701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7C569C" w:rsidTr="007C569C">
        <w:trPr>
          <w:jc w:val="center"/>
        </w:trPr>
        <w:tc>
          <w:tcPr>
            <w:tcW w:w="1696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1A2">
              <w:rPr>
                <w:rFonts w:ascii="仿宋" w:eastAsia="仿宋" w:hAnsi="仿宋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6600" w:type="dxa"/>
            <w:gridSpan w:val="3"/>
            <w:vAlign w:val="center"/>
          </w:tcPr>
          <w:p w:rsidR="007C569C" w:rsidRPr="00DA62F0" w:rsidRDefault="007C569C" w:rsidP="00295A79">
            <w:pPr>
              <w:tabs>
                <w:tab w:val="left" w:pos="2410"/>
              </w:tabs>
              <w:spacing w:after="240"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A62F0">
              <w:rPr>
                <w:rFonts w:ascii="仿宋" w:eastAsia="仿宋" w:hAnsi="仿宋" w:hint="eastAsia"/>
                <w:sz w:val="28"/>
                <w:szCs w:val="28"/>
              </w:rPr>
              <w:t>本单位谨声明，“</w:t>
            </w: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alias w:val="Title"/>
                <w:tag w:val=""/>
                <w:id w:val="1654946928"/>
                <w:placeholder>
                  <w:docPart w:val="83F31D70B3B3407DA893F335A5820E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DA62F0">
                  <w:rPr>
                    <w:rFonts w:ascii="仿宋" w:eastAsia="仿宋" w:hAnsi="仿宋" w:hint="eastAsia"/>
                    <w:sz w:val="28"/>
                    <w:szCs w:val="28"/>
                  </w:rPr>
                  <w:t>大气移动监测挑战赛</w:t>
                </w:r>
              </w:sdtContent>
            </w:sdt>
            <w:r w:rsidRPr="00DA62F0">
              <w:rPr>
                <w:rFonts w:ascii="仿宋" w:eastAsia="仿宋" w:hAnsi="仿宋" w:hint="eastAsia"/>
                <w:sz w:val="28"/>
                <w:szCs w:val="28"/>
              </w:rPr>
              <w:t>”参赛作品由本单位独立（合作）完成，本单位（及合作团队）对作品拥有完全知识产权。</w:t>
            </w:r>
          </w:p>
          <w:p w:rsidR="007C569C" w:rsidRDefault="007C569C" w:rsidP="00295A79">
            <w:pPr>
              <w:tabs>
                <w:tab w:val="left" w:pos="2410"/>
              </w:tabs>
              <w:spacing w:after="240"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本单位同意竞赛组委根据宣传推广等非商业用途需要，在相关媒体非商业性播出、放映、展览、出版本单位作品。</w:t>
            </w:r>
          </w:p>
          <w:p w:rsidR="007C569C" w:rsidRDefault="007C569C" w:rsidP="00295A79">
            <w:pPr>
              <w:tabs>
                <w:tab w:val="left" w:pos="2410"/>
              </w:tabs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本单位承诺如实填写竞赛申报表相关内容，并对所填写内容负法律责任，如本单位参赛作品在竞赛中发生有关知识产权纠纷，本单位将承担法律责任，特此声明。</w:t>
            </w:r>
          </w:p>
        </w:tc>
      </w:tr>
      <w:tr w:rsidR="007C569C" w:rsidTr="007C569C">
        <w:trPr>
          <w:jc w:val="center"/>
        </w:trPr>
        <w:tc>
          <w:tcPr>
            <w:tcW w:w="1696" w:type="dxa"/>
            <w:vAlign w:val="center"/>
          </w:tcPr>
          <w:p w:rsidR="007C569C" w:rsidRPr="008F21A2" w:rsidRDefault="007C569C" w:rsidP="00295A79">
            <w:pPr>
              <w:tabs>
                <w:tab w:val="left" w:pos="2410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盖章</w:t>
            </w:r>
          </w:p>
        </w:tc>
        <w:tc>
          <w:tcPr>
            <w:tcW w:w="6600" w:type="dxa"/>
            <w:gridSpan w:val="3"/>
            <w:vAlign w:val="center"/>
          </w:tcPr>
          <w:p w:rsidR="007C569C" w:rsidRDefault="007C569C" w:rsidP="00295A79">
            <w:pPr>
              <w:tabs>
                <w:tab w:val="left" w:pos="2410"/>
              </w:tabs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69C" w:rsidRDefault="007C569C" w:rsidP="007C56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 w:rsidRPr="00F5641D">
        <w:rPr>
          <w:rFonts w:ascii="黑体" w:eastAsia="黑体" w:hAnsi="黑体" w:hint="eastAsia"/>
          <w:sz w:val="36"/>
          <w:szCs w:val="28"/>
        </w:rPr>
        <w:lastRenderedPageBreak/>
        <w:t>B1</w:t>
      </w:r>
      <w:r>
        <w:rPr>
          <w:rFonts w:ascii="黑体" w:eastAsia="黑体" w:hAnsi="黑体"/>
          <w:sz w:val="36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28"/>
        </w:rPr>
        <w:t>大气移动监测设备性能（传感器）</w:t>
      </w:r>
    </w:p>
    <w:p w:rsidR="007C569C" w:rsidRPr="00F5641D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设备全称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尺寸重量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监测参数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50836244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28"/>
                <w:szCs w:val="28"/>
              </w:rPr>
              <w:t>PM</w:t>
            </w:r>
            <w:r w:rsidRPr="00B84C0D">
              <w:rPr>
                <w:rFonts w:ascii="仿宋" w:eastAsia="仿宋" w:hAnsi="仿宋"/>
                <w:sz w:val="28"/>
                <w:szCs w:val="28"/>
                <w:vertAlign w:val="subscript"/>
              </w:rPr>
              <w:t>2.5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02166324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PM</w:t>
            </w:r>
            <w:r w:rsidRPr="00B84C0D">
              <w:rPr>
                <w:rFonts w:ascii="仿宋" w:eastAsia="仿宋" w:hAnsi="仿宋" w:hint="eastAsia"/>
                <w:sz w:val="28"/>
                <w:szCs w:val="28"/>
                <w:vertAlign w:val="subscript"/>
              </w:rPr>
              <w:t>10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id w:val="13895325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SO</w:t>
            </w:r>
            <w:r w:rsidRPr="00B84C0D">
              <w:rPr>
                <w:rFonts w:ascii="仿宋" w:eastAsia="仿宋" w:hAnsi="仿宋" w:hint="eastAsia"/>
                <w:sz w:val="28"/>
                <w:szCs w:val="28"/>
                <w:vertAlign w:val="subscript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8168002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NO</w:t>
            </w:r>
            <w:r w:rsidRPr="00B84C0D">
              <w:rPr>
                <w:rFonts w:ascii="仿宋" w:eastAsia="仿宋" w:hAnsi="仿宋" w:hint="eastAsia"/>
                <w:sz w:val="28"/>
                <w:szCs w:val="28"/>
                <w:vertAlign w:val="subscript"/>
              </w:rPr>
              <w:t>2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40057553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O</w:t>
            </w:r>
            <w:r w:rsidRPr="00B84C0D">
              <w:rPr>
                <w:rFonts w:ascii="仿宋" w:eastAsia="仿宋" w:hAnsi="仿宋" w:hint="eastAsia"/>
                <w:sz w:val="28"/>
                <w:szCs w:val="28"/>
                <w:vertAlign w:val="subscript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0688051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CO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32220056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28"/>
                <w:szCs w:val="28"/>
              </w:rPr>
              <w:t>____________________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气象参数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7064017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3863037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如果有，包括：_____________________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定位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定位精度：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通讯方式和协议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通讯速率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主要技术参数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供电方式：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电压：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工作电流：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设备功率：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供电时间：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备用供电方式和供电时间：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工作环境温度范围：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贮存温度范围：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湿度范围：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信号传输延时：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其它：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供电控制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5658329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无开关机控制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78349768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可就地开关机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6478384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可远程开关机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校准方式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推荐校准周期(天)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推荐维护周期(天)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维护方式和费用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故障报警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0935141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51294675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故障处置方式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就地数据储存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0466457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2151606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如果有，数据储存量：________________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数据传输格式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513069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可根据要求远程更改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75944962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可根据要求就地更改</w:t>
            </w:r>
          </w:p>
          <w:p w:rsidR="007C569C" w:rsidRPr="00713691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9012489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不可以更改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测量周期(秒)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测量周期调整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0083616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可变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3980543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固定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设备平行精度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平行精度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检测方法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设备测量精度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测量精度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检测方法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数据质控方式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数据传输安全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设备所处阶段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7124944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开发试验阶段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6797274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中试阶段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11236155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应用阶段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5742755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设备科学性先进性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设备创新性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设备特点和优势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设备适用范围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设备使用说明书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专利申报情况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8294790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已获得专利权批准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28849721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提交专利申报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77144425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未提出专利申请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设备估价(元)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技术转让方式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9650459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一次性技术转让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3523062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合作研发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03916577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</w:p>
        </w:tc>
      </w:tr>
    </w:tbl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说明：</w:t>
      </w:r>
    </w:p>
    <w:p w:rsidR="007C569C" w:rsidRPr="008A24EF" w:rsidRDefault="007C569C" w:rsidP="007C569C">
      <w:pPr>
        <w:pStyle w:val="ListParagraph"/>
        <w:numPr>
          <w:ilvl w:val="0"/>
          <w:numId w:val="3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 w:rsidRPr="008A24EF">
        <w:rPr>
          <w:rFonts w:ascii="仿宋" w:eastAsia="仿宋" w:hAnsi="仿宋" w:hint="eastAsia"/>
          <w:sz w:val="28"/>
          <w:szCs w:val="28"/>
        </w:rPr>
        <w:t>必须由申报者本人如实填写；</w:t>
      </w:r>
    </w:p>
    <w:p w:rsidR="007C569C" w:rsidRPr="008A24EF" w:rsidRDefault="007C569C" w:rsidP="007C569C">
      <w:pPr>
        <w:pStyle w:val="ListParagraph"/>
        <w:numPr>
          <w:ilvl w:val="0"/>
          <w:numId w:val="3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 w:rsidRPr="008A24EF">
        <w:rPr>
          <w:rFonts w:ascii="仿宋" w:eastAsia="仿宋" w:hAnsi="仿宋" w:hint="eastAsia"/>
          <w:sz w:val="28"/>
          <w:szCs w:val="28"/>
        </w:rPr>
        <w:t>■为有；□为无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．本表可另附研究报告，包括</w:t>
      </w:r>
      <w:r w:rsidRPr="00F9007C">
        <w:rPr>
          <w:rFonts w:ascii="仿宋" w:eastAsia="仿宋" w:hAnsi="仿宋" w:hint="eastAsia"/>
          <w:sz w:val="28"/>
          <w:szCs w:val="28"/>
        </w:rPr>
        <w:t>图表、曲线、试验数据、原理结构图、外观图（照片）</w:t>
      </w:r>
      <w:r>
        <w:rPr>
          <w:rFonts w:ascii="仿宋" w:eastAsia="仿宋" w:hAnsi="仿宋" w:hint="eastAsia"/>
          <w:sz w:val="28"/>
          <w:szCs w:val="28"/>
        </w:rPr>
        <w:t>，有利用专家评审</w:t>
      </w:r>
      <w:r w:rsidRPr="00F9007C">
        <w:rPr>
          <w:rFonts w:ascii="仿宋" w:eastAsia="仿宋" w:hAnsi="仿宋" w:hint="eastAsia"/>
          <w:sz w:val="28"/>
          <w:szCs w:val="28"/>
        </w:rPr>
        <w:t>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4．本表中设备不适用部分，可以填写“不适用”或者“N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A”</w:t>
      </w:r>
      <w:r w:rsidRPr="00F9007C">
        <w:rPr>
          <w:rFonts w:ascii="仿宋" w:eastAsia="仿宋" w:hAnsi="仿宋" w:hint="eastAsia"/>
          <w:sz w:val="28"/>
          <w:szCs w:val="28"/>
        </w:rPr>
        <w:t>。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．本表表格中可以加行或者减行，但不可删除表行。</w:t>
      </w:r>
    </w:p>
    <w:p w:rsidR="007C569C" w:rsidRDefault="007C569C" w:rsidP="007C569C">
      <w:pPr>
        <w:tabs>
          <w:tab w:val="left" w:pos="2410"/>
        </w:tabs>
        <w:ind w:firstLineChars="202" w:firstLine="566"/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 w:rsidRPr="00F5641D">
        <w:rPr>
          <w:rFonts w:ascii="黑体" w:eastAsia="黑体" w:hAnsi="黑体" w:hint="eastAsia"/>
          <w:sz w:val="36"/>
          <w:szCs w:val="28"/>
        </w:rPr>
        <w:lastRenderedPageBreak/>
        <w:t>B</w:t>
      </w:r>
      <w:r>
        <w:rPr>
          <w:rFonts w:ascii="黑体" w:eastAsia="黑体" w:hAnsi="黑体" w:hint="eastAsia"/>
          <w:sz w:val="36"/>
          <w:szCs w:val="28"/>
        </w:rPr>
        <w:t>2</w:t>
      </w:r>
      <w:r>
        <w:rPr>
          <w:rFonts w:ascii="黑体" w:eastAsia="黑体" w:hAnsi="黑体"/>
          <w:sz w:val="36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28"/>
        </w:rPr>
        <w:t>大气移动监测设备性能（走行雷达类）</w:t>
      </w:r>
    </w:p>
    <w:p w:rsidR="007C569C" w:rsidRPr="00F5641D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设备全称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尺寸重量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监测参数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气象参数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8476438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77192332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如果有，包括：_____________________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定位精度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通讯方式和协议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通讯速率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主要技术参数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车辆底盘：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供电方式：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电压：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设备功率：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供电时间：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备用供电方式和备用时间：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工作环境温度范围：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贮存温度范围：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湿度范围：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信号传输延时：</w:t>
            </w:r>
          </w:p>
          <w:p w:rsidR="007C569C" w:rsidRPr="00C87FEE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C87FEE">
              <w:rPr>
                <w:rFonts w:ascii="仿宋" w:eastAsia="仿宋" w:hAnsi="仿宋" w:hint="eastAsia"/>
                <w:b/>
                <w:sz w:val="28"/>
                <w:szCs w:val="28"/>
              </w:rPr>
              <w:t>激光雷达设备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bookmarkStart w:id="1" w:name="OLE_LINK24"/>
            <w:r w:rsidRPr="00673B94">
              <w:rPr>
                <w:rFonts w:ascii="仿宋" w:eastAsia="仿宋" w:hAnsi="仿宋" w:hint="eastAsia"/>
                <w:sz w:val="28"/>
                <w:szCs w:val="28"/>
              </w:rPr>
              <w:t>激光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发射波长：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空间分辨率：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系统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线性度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相关系数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探测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盲区：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最大信噪比：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通道增益</w:t>
            </w:r>
            <w:r>
              <w:rPr>
                <w:rFonts w:ascii="仿宋" w:eastAsia="仿宋" w:hAnsi="仿宋"/>
                <w:sz w:val="28"/>
                <w:szCs w:val="28"/>
              </w:rPr>
              <w:t>校正后的差异/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相对偏差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sz w:val="28"/>
                <w:szCs w:val="28"/>
              </w:rPr>
              <w:t>有效探测距离（水平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能见度≥10km）</w:t>
            </w:r>
            <w:r w:rsidRPr="00673B94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/>
                <w:sz w:val="28"/>
                <w:szCs w:val="28"/>
              </w:rPr>
              <w:t>大气</w:t>
            </w:r>
            <w:r w:rsidRPr="00673B94">
              <w:rPr>
                <w:rFonts w:ascii="仿宋" w:eastAsia="仿宋" w:hAnsi="仿宋" w:hint="eastAsia"/>
                <w:sz w:val="28"/>
                <w:szCs w:val="28"/>
              </w:rPr>
              <w:t>瑞利散射信号拟合</w:t>
            </w:r>
            <w:r w:rsidRPr="00673B94">
              <w:rPr>
                <w:rFonts w:ascii="仿宋" w:eastAsia="仿宋" w:hAnsi="仿宋"/>
                <w:sz w:val="28"/>
                <w:szCs w:val="28"/>
              </w:rPr>
              <w:t>偏差</w:t>
            </w:r>
            <w:r w:rsidRPr="00673B94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End w:id="1"/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供电控制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66993730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无开关机控制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69273271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可就地开关机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00146251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可远程开关机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校准方式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推荐校准周期(天)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推荐维护周期(天)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维护方式和费用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故障报警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91119550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31470947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故障处置方式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就地数据储存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77076540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31455479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如果有，数据储存量：________________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数据传输格式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45468886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可根据要求远程更改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07188177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可根据要求就地更改</w:t>
            </w:r>
          </w:p>
          <w:p w:rsidR="007C569C" w:rsidRPr="00713691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3112577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不可以更改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测量周期(秒)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测量周期调整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01020638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可变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6370182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固定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设备平行精度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b/>
                <w:sz w:val="28"/>
                <w:szCs w:val="28"/>
              </w:rPr>
              <w:t>平行精度</w:t>
            </w: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b/>
                <w:sz w:val="28"/>
                <w:szCs w:val="28"/>
              </w:rPr>
              <w:t>检测方法</w:t>
            </w:r>
          </w:p>
        </w:tc>
        <w:tc>
          <w:tcPr>
            <w:tcW w:w="5749" w:type="dxa"/>
          </w:tcPr>
          <w:p w:rsidR="007C569C" w:rsidRPr="00673B94" w:rsidRDefault="007C569C" w:rsidP="00295A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b/>
                <w:sz w:val="28"/>
                <w:szCs w:val="28"/>
              </w:rPr>
              <w:t>设备测量精度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测量精度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检测方法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数据质控方式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数据传输安全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设备所处阶段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3746593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开发试验阶段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60199235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中试阶段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6761539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应用阶段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96025500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 xml:space="preserve"> 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设备科学性先进性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设备创新性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设备特点和优势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设备适用范围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设备使用说明书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专利申报情况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708280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已获得专利权批准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0756579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提交专利申报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3203197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未提出专利申请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设备估价(元)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技术转让方式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7558233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一次性技术转让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36579624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合作研发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9804908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</w:p>
        </w:tc>
      </w:tr>
    </w:tbl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lastRenderedPageBreak/>
        <w:t>说明：</w:t>
      </w:r>
    </w:p>
    <w:p w:rsidR="007C569C" w:rsidRPr="008A24EF" w:rsidRDefault="007C569C" w:rsidP="007C569C">
      <w:pPr>
        <w:pStyle w:val="ListParagraph"/>
        <w:numPr>
          <w:ilvl w:val="0"/>
          <w:numId w:val="2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 w:rsidRPr="008A24EF">
        <w:rPr>
          <w:rFonts w:ascii="仿宋" w:eastAsia="仿宋" w:hAnsi="仿宋" w:hint="eastAsia"/>
          <w:sz w:val="28"/>
          <w:szCs w:val="28"/>
        </w:rPr>
        <w:t>必须由申报者本人如实填写；</w:t>
      </w:r>
    </w:p>
    <w:p w:rsidR="007C569C" w:rsidRPr="008A24EF" w:rsidRDefault="007C569C" w:rsidP="007C569C">
      <w:pPr>
        <w:pStyle w:val="ListParagraph"/>
        <w:numPr>
          <w:ilvl w:val="0"/>
          <w:numId w:val="2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■为有；□为无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．本表可另附研究报告，包括</w:t>
      </w:r>
      <w:r w:rsidRPr="00F9007C">
        <w:rPr>
          <w:rFonts w:ascii="仿宋" w:eastAsia="仿宋" w:hAnsi="仿宋" w:hint="eastAsia"/>
          <w:sz w:val="28"/>
          <w:szCs w:val="28"/>
        </w:rPr>
        <w:t>图表、曲线、试验数据、原理结构图、外观图（照片）</w:t>
      </w:r>
      <w:r>
        <w:rPr>
          <w:rFonts w:ascii="仿宋" w:eastAsia="仿宋" w:hAnsi="仿宋" w:hint="eastAsia"/>
          <w:sz w:val="28"/>
          <w:szCs w:val="28"/>
        </w:rPr>
        <w:t>，有利用专家评审</w:t>
      </w:r>
      <w:r w:rsidRPr="00F9007C">
        <w:rPr>
          <w:rFonts w:ascii="仿宋" w:eastAsia="仿宋" w:hAnsi="仿宋" w:hint="eastAsia"/>
          <w:sz w:val="28"/>
          <w:szCs w:val="28"/>
        </w:rPr>
        <w:t>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4．本表中设备不适用部分，可以填写“不适用”或者“N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A”</w:t>
      </w:r>
      <w:r w:rsidRPr="00F9007C">
        <w:rPr>
          <w:rFonts w:ascii="仿宋" w:eastAsia="仿宋" w:hAnsi="仿宋" w:hint="eastAsia"/>
          <w:sz w:val="28"/>
          <w:szCs w:val="28"/>
        </w:rPr>
        <w:t>。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．本表表格中可以加行或者减行，但不可删除表行。</w:t>
      </w:r>
    </w:p>
    <w:p w:rsidR="007C569C" w:rsidRDefault="007C569C" w:rsidP="007C56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 w:rsidRPr="00F5641D">
        <w:rPr>
          <w:rFonts w:ascii="黑体" w:eastAsia="黑体" w:hAnsi="黑体" w:hint="eastAsia"/>
          <w:sz w:val="36"/>
          <w:szCs w:val="28"/>
        </w:rPr>
        <w:lastRenderedPageBreak/>
        <w:t>B</w:t>
      </w:r>
      <w:r>
        <w:rPr>
          <w:rFonts w:ascii="黑体" w:eastAsia="黑体" w:hAnsi="黑体" w:hint="eastAsia"/>
          <w:sz w:val="36"/>
          <w:szCs w:val="28"/>
        </w:rPr>
        <w:t>3</w:t>
      </w:r>
      <w:r>
        <w:rPr>
          <w:rFonts w:ascii="黑体" w:eastAsia="黑体" w:hAnsi="黑体"/>
          <w:sz w:val="36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28"/>
        </w:rPr>
        <w:t>大气移动监测设备性能（其它）</w:t>
      </w:r>
    </w:p>
    <w:p w:rsidR="007C569C" w:rsidRPr="00F5641D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设备全称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尺寸重量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监测参数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气象参数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74441036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52078443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如果有，包括：_____________________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通讯方式和协议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通讯速率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主要技术参数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供电控制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13236190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无开关机控制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11656114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可就地开关机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5908889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可远程开关机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维护方式和费用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故障报警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00016489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48005403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故障处置方式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就地数据储存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4591464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6418645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如果有，数据储存量：________________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数据传输格式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800874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可根据要求远程更改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359377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可根据要求就地更改</w:t>
            </w:r>
          </w:p>
          <w:p w:rsidR="007C569C" w:rsidRPr="00713691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7750583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3691">
              <w:rPr>
                <w:rFonts w:ascii="仿宋" w:eastAsia="仿宋" w:hAnsi="仿宋" w:hint="eastAsia"/>
                <w:sz w:val="28"/>
                <w:szCs w:val="28"/>
              </w:rPr>
              <w:t>数据传输格式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不可以更改</w:t>
            </w: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测量周期(秒)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004F07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测量周期调整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89017839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可变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8429666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固定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673B94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73B94">
              <w:rPr>
                <w:rFonts w:ascii="仿宋" w:eastAsia="仿宋" w:hAnsi="仿宋" w:hint="eastAsia"/>
                <w:b/>
                <w:sz w:val="28"/>
                <w:szCs w:val="28"/>
              </w:rPr>
              <w:t>设备测量精度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测量精度检测方法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数据质控方式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数据传输安全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设备所处阶段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2117752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开发试验阶段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140377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中试阶段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0545287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应用阶段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0585320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 xml:space="preserve"> ____________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设备科学性先进性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设备创新性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设备特点和优势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设备适用范围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设备使用说明书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专利申报情况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83738161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已获得专利权批准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73407425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提交专利申报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208471996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未提出专利申请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设备估价(元)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技术转让方式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2491211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一次性技术转让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73010897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合作研发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138220453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</w:p>
        </w:tc>
      </w:tr>
    </w:tbl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说明：</w:t>
      </w:r>
    </w:p>
    <w:p w:rsidR="007C569C" w:rsidRPr="008A24EF" w:rsidRDefault="007C569C" w:rsidP="007C569C">
      <w:pPr>
        <w:pStyle w:val="ListParagraph"/>
        <w:numPr>
          <w:ilvl w:val="0"/>
          <w:numId w:val="43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 w:rsidRPr="008A24EF">
        <w:rPr>
          <w:rFonts w:ascii="仿宋" w:eastAsia="仿宋" w:hAnsi="仿宋" w:hint="eastAsia"/>
          <w:sz w:val="28"/>
          <w:szCs w:val="28"/>
        </w:rPr>
        <w:t>必须由申报者本人如实填写；</w:t>
      </w:r>
    </w:p>
    <w:p w:rsidR="007C569C" w:rsidRPr="008A24EF" w:rsidRDefault="007C569C" w:rsidP="007C569C">
      <w:pPr>
        <w:pStyle w:val="ListParagraph"/>
        <w:numPr>
          <w:ilvl w:val="0"/>
          <w:numId w:val="43"/>
        </w:numPr>
        <w:tabs>
          <w:tab w:val="left" w:pos="2410"/>
        </w:tabs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■为有；□为无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．本表可另附研究报告，包括</w:t>
      </w:r>
      <w:r w:rsidRPr="00F9007C">
        <w:rPr>
          <w:rFonts w:ascii="仿宋" w:eastAsia="仿宋" w:hAnsi="仿宋" w:hint="eastAsia"/>
          <w:sz w:val="28"/>
          <w:szCs w:val="28"/>
        </w:rPr>
        <w:t>图表、曲线、试验数据、原理结构图、外观图（照片）</w:t>
      </w:r>
      <w:r>
        <w:rPr>
          <w:rFonts w:ascii="仿宋" w:eastAsia="仿宋" w:hAnsi="仿宋" w:hint="eastAsia"/>
          <w:sz w:val="28"/>
          <w:szCs w:val="28"/>
        </w:rPr>
        <w:t>，有利用专家评审</w:t>
      </w:r>
      <w:r w:rsidRPr="00F9007C">
        <w:rPr>
          <w:rFonts w:ascii="仿宋" w:eastAsia="仿宋" w:hAnsi="仿宋" w:hint="eastAsia"/>
          <w:sz w:val="28"/>
          <w:szCs w:val="28"/>
        </w:rPr>
        <w:t>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4．本表中设备不适用部分，可以填写“不适用”或者“N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A”</w:t>
      </w:r>
      <w:r w:rsidRPr="00F9007C">
        <w:rPr>
          <w:rFonts w:ascii="仿宋" w:eastAsia="仿宋" w:hAnsi="仿宋" w:hint="eastAsia"/>
          <w:sz w:val="28"/>
          <w:szCs w:val="28"/>
        </w:rPr>
        <w:t>。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．本表表格中可以加行或者减行，但不可删除表行。</w:t>
      </w:r>
    </w:p>
    <w:p w:rsidR="007C569C" w:rsidRDefault="007C569C" w:rsidP="007C56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C569C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lastRenderedPageBreak/>
        <w:t>C</w:t>
      </w:r>
      <w:r>
        <w:rPr>
          <w:rFonts w:ascii="黑体" w:eastAsia="黑体" w:hAnsi="黑体"/>
          <w:sz w:val="36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28"/>
        </w:rPr>
        <w:t>大气移动监测技术方案</w:t>
      </w:r>
    </w:p>
    <w:p w:rsidR="007C569C" w:rsidRPr="00F5641D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1638"/>
      </w:tblGrid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方案全称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</w:t>
            </w: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实施城市或地区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监测覆盖区域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面积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每日覆盖时间段</w:t>
            </w:r>
          </w:p>
        </w:tc>
        <w:tc>
          <w:tcPr>
            <w:tcW w:w="5749" w:type="dxa"/>
            <w:gridSpan w:val="3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设备安装数量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设备布控方式载体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设备安装方式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拟运行时间(天)</w:t>
            </w:r>
          </w:p>
        </w:tc>
        <w:tc>
          <w:tcPr>
            <w:tcW w:w="5749" w:type="dxa"/>
            <w:gridSpan w:val="3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 w:val="restart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方案预算</w:t>
            </w:r>
          </w:p>
        </w:tc>
        <w:tc>
          <w:tcPr>
            <w:tcW w:w="2551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总价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设备造价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改装造价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运行估价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维护估价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服务器租赁费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差旅费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交通费</w:t>
            </w: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Merge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</w:p>
        </w:tc>
        <w:tc>
          <w:tcPr>
            <w:tcW w:w="1560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技术方案</w:t>
            </w:r>
          </w:p>
        </w:tc>
        <w:tc>
          <w:tcPr>
            <w:tcW w:w="5749" w:type="dxa"/>
            <w:gridSpan w:val="3"/>
          </w:tcPr>
          <w:p w:rsidR="007C569C" w:rsidRPr="00EE0A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预计产出成果</w:t>
            </w:r>
          </w:p>
        </w:tc>
        <w:tc>
          <w:tcPr>
            <w:tcW w:w="5749" w:type="dxa"/>
            <w:gridSpan w:val="3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应用对象和场景</w:t>
            </w:r>
          </w:p>
        </w:tc>
        <w:tc>
          <w:tcPr>
            <w:tcW w:w="5749" w:type="dxa"/>
            <w:gridSpan w:val="3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方案创新性</w:t>
            </w:r>
          </w:p>
        </w:tc>
        <w:tc>
          <w:tcPr>
            <w:tcW w:w="5749" w:type="dxa"/>
            <w:gridSpan w:val="3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方案局限性</w:t>
            </w:r>
          </w:p>
        </w:tc>
        <w:tc>
          <w:tcPr>
            <w:tcW w:w="5749" w:type="dxa"/>
            <w:gridSpan w:val="3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69C" w:rsidRDefault="007C569C" w:rsidP="007C569C">
      <w:pPr>
        <w:tabs>
          <w:tab w:val="left" w:pos="2410"/>
        </w:tabs>
        <w:ind w:firstLineChars="202" w:firstLine="566"/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说明：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1．必须由申报者本人</w:t>
      </w:r>
      <w:r>
        <w:rPr>
          <w:rFonts w:ascii="仿宋" w:eastAsia="仿宋" w:hAnsi="仿宋" w:hint="eastAsia"/>
          <w:sz w:val="28"/>
          <w:szCs w:val="28"/>
        </w:rPr>
        <w:t>如实</w:t>
      </w:r>
      <w:r w:rsidRPr="00F9007C">
        <w:rPr>
          <w:rFonts w:ascii="仿宋" w:eastAsia="仿宋" w:hAnsi="仿宋" w:hint="eastAsia"/>
          <w:sz w:val="28"/>
          <w:szCs w:val="28"/>
        </w:rPr>
        <w:t>填写；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</w:t>
      </w:r>
      <w:r w:rsidRPr="00B838C0">
        <w:rPr>
          <w:rFonts w:ascii="仿宋" w:eastAsia="仿宋" w:hAnsi="仿宋" w:hint="eastAsia"/>
          <w:sz w:val="28"/>
          <w:szCs w:val="28"/>
        </w:rPr>
        <w:t>技术方案要求描述在一个试点城市或地区的特定范围内，以大气移动监测手段（不局限于单一使用激光走航、传感器、仪器分析等技术，或各类技术的组合）</w:t>
      </w:r>
      <w:r>
        <w:rPr>
          <w:rFonts w:ascii="仿宋" w:eastAsia="仿宋" w:hAnsi="仿宋" w:hint="eastAsia"/>
          <w:sz w:val="28"/>
          <w:szCs w:val="28"/>
        </w:rPr>
        <w:t>为主体，其它监测手段为辅助，在确定区域范围内建立小网格化监测网</w:t>
      </w:r>
      <w:r w:rsidRPr="00B838C0">
        <w:rPr>
          <w:rFonts w:ascii="仿宋" w:eastAsia="仿宋" w:hAnsi="仿宋" w:hint="eastAsia"/>
          <w:sz w:val="28"/>
          <w:szCs w:val="28"/>
        </w:rPr>
        <w:t>，监测数据能够实现绘制高精度空气污染分布图。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3．小网格化精度为200x200米至500x500米；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．数据加工展示周期不超过1小时；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．本表表格中可以加行或者减行，但不可删除表行。</w:t>
      </w:r>
    </w:p>
    <w:p w:rsidR="007C569C" w:rsidRPr="00B838C0" w:rsidRDefault="007C569C" w:rsidP="007C569C">
      <w:pPr>
        <w:tabs>
          <w:tab w:val="left" w:pos="2410"/>
        </w:tabs>
        <w:ind w:firstLineChars="202" w:firstLine="566"/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7C569C" w:rsidRDefault="007C569C" w:rsidP="007C569C">
      <w:pPr>
        <w:tabs>
          <w:tab w:val="left" w:pos="2410"/>
        </w:tabs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lastRenderedPageBreak/>
        <w:t>D</w:t>
      </w:r>
      <w:r>
        <w:rPr>
          <w:rFonts w:ascii="黑体" w:eastAsia="黑体" w:hAnsi="黑体"/>
          <w:sz w:val="36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28"/>
        </w:rPr>
        <w:t xml:space="preserve">大气移动监测实测 </w:t>
      </w:r>
      <w:r>
        <w:rPr>
          <w:rFonts w:ascii="黑体" w:eastAsia="黑体" w:hAnsi="黑体"/>
          <w:sz w:val="36"/>
          <w:szCs w:val="28"/>
        </w:rPr>
        <w:t xml:space="preserve">– </w:t>
      </w:r>
      <w:r>
        <w:rPr>
          <w:rFonts w:ascii="黑体" w:eastAsia="黑体" w:hAnsi="黑体" w:hint="eastAsia"/>
          <w:sz w:val="36"/>
          <w:szCs w:val="28"/>
        </w:rPr>
        <w:t>网格化污染分布图</w:t>
      </w:r>
    </w:p>
    <w:p w:rsidR="007C569C" w:rsidRPr="00F5641D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方案全称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Pr="005B6CB7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实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</w:t>
            </w: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实测</w:t>
            </w: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附图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实测</w:t>
            </w:r>
            <w:r w:rsidRPr="005B6CB7">
              <w:rPr>
                <w:rFonts w:ascii="仿宋" w:eastAsia="仿宋" w:hAnsi="仿宋" w:hint="eastAsia"/>
                <w:b/>
                <w:sz w:val="28"/>
                <w:szCs w:val="28"/>
              </w:rPr>
              <w:t>区域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面积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Pr="00F5641D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每日覆盖时间段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设备安装数量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设备布控方式载体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设备安装方式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测试时间段</w:t>
            </w:r>
          </w:p>
        </w:tc>
        <w:tc>
          <w:tcPr>
            <w:tcW w:w="5749" w:type="dxa"/>
          </w:tcPr>
          <w:p w:rsidR="007C569C" w:rsidRPr="00B84C0D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 --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网格类型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21074113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正方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5812965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蜂窝</w:t>
            </w:r>
          </w:p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144469321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行政区划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网格精度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米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╳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米</w:t>
            </w: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每日污染图（张）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69C" w:rsidRPr="00F5641D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污染图类型</w:t>
            </w:r>
          </w:p>
        </w:tc>
        <w:tc>
          <w:tcPr>
            <w:tcW w:w="5749" w:type="dxa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671611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连续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sdt>
              <w:sdtPr>
                <w:rPr>
                  <w:rFonts w:ascii="仿宋" w:eastAsia="仿宋" w:hAnsi="仿宋"/>
                  <w:sz w:val="28"/>
                  <w:szCs w:val="28"/>
                </w:rPr>
                <w:id w:val="-5314930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静态</w:t>
            </w:r>
          </w:p>
        </w:tc>
      </w:tr>
      <w:tr w:rsidR="007C569C" w:rsidRPr="00A2451F" w:rsidTr="007C569C">
        <w:trPr>
          <w:jc w:val="center"/>
        </w:trPr>
        <w:tc>
          <w:tcPr>
            <w:tcW w:w="2547" w:type="dxa"/>
            <w:vAlign w:val="center"/>
          </w:tcPr>
          <w:p w:rsidR="007C569C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污染分析</w:t>
            </w:r>
          </w:p>
        </w:tc>
        <w:tc>
          <w:tcPr>
            <w:tcW w:w="5749" w:type="dxa"/>
          </w:tcPr>
          <w:p w:rsidR="007C569C" w:rsidRPr="00A2451F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A2451F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569C" w:rsidRPr="00A2451F" w:rsidRDefault="007C569C" w:rsidP="00295A79">
            <w:pPr>
              <w:tabs>
                <w:tab w:val="left" w:pos="2410"/>
              </w:tabs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69C" w:rsidRDefault="007C569C" w:rsidP="007C569C">
      <w:pPr>
        <w:tabs>
          <w:tab w:val="left" w:pos="2410"/>
        </w:tabs>
        <w:ind w:firstLineChars="202" w:firstLine="566"/>
        <w:rPr>
          <w:rFonts w:ascii="仿宋" w:eastAsia="仿宋" w:hAnsi="仿宋"/>
          <w:sz w:val="28"/>
          <w:szCs w:val="28"/>
        </w:rPr>
      </w:pPr>
    </w:p>
    <w:p w:rsidR="007C569C" w:rsidRDefault="007C569C" w:rsidP="007C569C">
      <w:pPr>
        <w:tabs>
          <w:tab w:val="left" w:pos="2410"/>
        </w:tabs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说明：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F9007C">
        <w:rPr>
          <w:rFonts w:ascii="仿宋" w:eastAsia="仿宋" w:hAnsi="仿宋" w:hint="eastAsia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本表在</w:t>
      </w:r>
      <w:r w:rsidRPr="004C2482">
        <w:rPr>
          <w:rFonts w:ascii="仿宋" w:eastAsia="仿宋" w:hAnsi="仿宋" w:hint="eastAsia"/>
          <w:sz w:val="28"/>
          <w:szCs w:val="28"/>
        </w:rPr>
        <w:t>大气移动监测实测</w:t>
      </w:r>
      <w:r>
        <w:rPr>
          <w:rFonts w:ascii="仿宋" w:eastAsia="仿宋" w:hAnsi="仿宋" w:hint="eastAsia"/>
          <w:sz w:val="28"/>
          <w:szCs w:val="28"/>
        </w:rPr>
        <w:t>结束后填写；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F9007C">
        <w:rPr>
          <w:rFonts w:ascii="仿宋" w:eastAsia="仿宋" w:hAnsi="仿宋" w:hint="eastAsia"/>
          <w:sz w:val="28"/>
          <w:szCs w:val="28"/>
        </w:rPr>
        <w:t>．必须由</w:t>
      </w:r>
      <w:r>
        <w:rPr>
          <w:rFonts w:ascii="仿宋" w:eastAsia="仿宋" w:hAnsi="仿宋" w:hint="eastAsia"/>
          <w:sz w:val="28"/>
          <w:szCs w:val="28"/>
        </w:rPr>
        <w:t>实测</w:t>
      </w:r>
      <w:r w:rsidRPr="00F9007C">
        <w:rPr>
          <w:rFonts w:ascii="仿宋" w:eastAsia="仿宋" w:hAnsi="仿宋" w:hint="eastAsia"/>
          <w:sz w:val="28"/>
          <w:szCs w:val="28"/>
        </w:rPr>
        <w:t>者本人</w:t>
      </w:r>
      <w:r>
        <w:rPr>
          <w:rFonts w:ascii="仿宋" w:eastAsia="仿宋" w:hAnsi="仿宋" w:hint="eastAsia"/>
          <w:sz w:val="28"/>
          <w:szCs w:val="28"/>
        </w:rPr>
        <w:t>如实</w:t>
      </w:r>
      <w:r w:rsidRPr="00F9007C">
        <w:rPr>
          <w:rFonts w:ascii="仿宋" w:eastAsia="仿宋" w:hAnsi="仿宋" w:hint="eastAsia"/>
          <w:sz w:val="28"/>
          <w:szCs w:val="28"/>
        </w:rPr>
        <w:t>填写；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．为利于管控，网格类型可以选择行政区划，根据实际情况选择街道或者居委会为行政单元；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．■为有；□为无；</w:t>
      </w:r>
    </w:p>
    <w:p w:rsidR="007C569C" w:rsidRPr="008A24EF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5．污染分析：分析</w:t>
      </w:r>
      <w:r w:rsidRPr="00A2451F">
        <w:rPr>
          <w:rFonts w:ascii="仿宋" w:eastAsia="仿宋" w:hAnsi="仿宋" w:hint="eastAsia"/>
          <w:sz w:val="28"/>
          <w:szCs w:val="28"/>
        </w:rPr>
        <w:t>测试时间段</w:t>
      </w:r>
      <w:r>
        <w:rPr>
          <w:rFonts w:ascii="仿宋" w:eastAsia="仿宋" w:hAnsi="仿宋" w:hint="eastAsia"/>
          <w:sz w:val="28"/>
          <w:szCs w:val="28"/>
        </w:rPr>
        <w:t>内实测区域内的污染热点网格；</w:t>
      </w:r>
    </w:p>
    <w:p w:rsidR="007C569C" w:rsidRDefault="007C569C" w:rsidP="007C569C">
      <w:pPr>
        <w:tabs>
          <w:tab w:val="left" w:pos="2410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．本表表格中可以加行或者减行，但不可删除表行。</w:t>
      </w:r>
    </w:p>
    <w:p w:rsidR="007C569C" w:rsidRPr="003519A4" w:rsidRDefault="007C569C" w:rsidP="007C569C">
      <w:pPr>
        <w:widowControl/>
        <w:rPr>
          <w:rFonts w:ascii="仿宋" w:eastAsia="仿宋" w:hAnsi="仿宋"/>
          <w:sz w:val="30"/>
          <w:szCs w:val="30"/>
        </w:rPr>
      </w:pPr>
    </w:p>
    <w:p w:rsidR="007C569C" w:rsidRPr="00922363" w:rsidRDefault="007C569C" w:rsidP="007C569C">
      <w:pPr>
        <w:pStyle w:val="ListParagraph"/>
        <w:spacing w:line="276" w:lineRule="auto"/>
        <w:ind w:firstLineChars="236" w:firstLine="661"/>
        <w:rPr>
          <w:rFonts w:ascii="仿宋" w:eastAsia="仿宋" w:hAnsi="仿宋"/>
          <w:sz w:val="28"/>
          <w:szCs w:val="28"/>
        </w:rPr>
      </w:pPr>
    </w:p>
    <w:p w:rsidR="005D5B56" w:rsidRPr="00EF1652" w:rsidRDefault="005D5B56" w:rsidP="007C569C">
      <w:pPr>
        <w:tabs>
          <w:tab w:val="left" w:pos="2410"/>
        </w:tabs>
        <w:jc w:val="center"/>
        <w:rPr>
          <w:rFonts w:ascii="仿宋" w:eastAsia="仿宋" w:hAnsi="仿宋"/>
          <w:sz w:val="28"/>
          <w:szCs w:val="28"/>
        </w:rPr>
      </w:pPr>
    </w:p>
    <w:sectPr w:rsidR="005D5B56" w:rsidRPr="00EF1652" w:rsidSect="00FD71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12" w:rsidRDefault="00775A12">
      <w:r>
        <w:separator/>
      </w:r>
    </w:p>
  </w:endnote>
  <w:endnote w:type="continuationSeparator" w:id="0">
    <w:p w:rsidR="00775A12" w:rsidRDefault="007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1C" w:rsidRDefault="00775A12" w:rsidP="00631A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12" w:rsidRDefault="00775A12">
      <w:r>
        <w:separator/>
      </w:r>
    </w:p>
  </w:footnote>
  <w:footnote w:type="continuationSeparator" w:id="0">
    <w:p w:rsidR="00775A12" w:rsidRDefault="0077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4F"/>
    <w:multiLevelType w:val="hybridMultilevel"/>
    <w:tmpl w:val="465A6254"/>
    <w:lvl w:ilvl="0" w:tplc="6DC2213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AB6691"/>
    <w:multiLevelType w:val="hybridMultilevel"/>
    <w:tmpl w:val="B6009044"/>
    <w:lvl w:ilvl="0" w:tplc="12A0E13E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8AB26B7"/>
    <w:multiLevelType w:val="hybridMultilevel"/>
    <w:tmpl w:val="0D5AB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DBD"/>
    <w:multiLevelType w:val="hybridMultilevel"/>
    <w:tmpl w:val="FF00300C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30442F8C">
      <w:start w:val="1"/>
      <w:numFmt w:val="decimal"/>
      <w:lvlText w:val="%2．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E492EFB"/>
    <w:multiLevelType w:val="hybridMultilevel"/>
    <w:tmpl w:val="DF6481F2"/>
    <w:lvl w:ilvl="0" w:tplc="33A6E85E">
      <w:start w:val="3"/>
      <w:numFmt w:val="japaneseCounting"/>
      <w:lvlText w:val="第%1，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3BD60F4"/>
    <w:multiLevelType w:val="hybridMultilevel"/>
    <w:tmpl w:val="7574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4037"/>
    <w:multiLevelType w:val="hybridMultilevel"/>
    <w:tmpl w:val="7E2E2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3E"/>
    <w:multiLevelType w:val="hybridMultilevel"/>
    <w:tmpl w:val="DFE00D9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30442F8C">
      <w:start w:val="1"/>
      <w:numFmt w:val="decimal"/>
      <w:lvlText w:val="%2．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16753FCE"/>
    <w:multiLevelType w:val="hybridMultilevel"/>
    <w:tmpl w:val="B3AEA120"/>
    <w:lvl w:ilvl="0" w:tplc="DFF69A02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15A0129"/>
    <w:multiLevelType w:val="hybridMultilevel"/>
    <w:tmpl w:val="3078CAB6"/>
    <w:lvl w:ilvl="0" w:tplc="06B22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3943"/>
    <w:multiLevelType w:val="hybridMultilevel"/>
    <w:tmpl w:val="F090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FC12AA"/>
    <w:multiLevelType w:val="hybridMultilevel"/>
    <w:tmpl w:val="75801EC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33FD29BD"/>
    <w:multiLevelType w:val="hybridMultilevel"/>
    <w:tmpl w:val="231E8A8E"/>
    <w:lvl w:ilvl="0" w:tplc="37C6F9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3" w15:restartNumberingAfterBreak="0">
    <w:nsid w:val="34B83370"/>
    <w:multiLevelType w:val="hybridMultilevel"/>
    <w:tmpl w:val="DE2CB738"/>
    <w:lvl w:ilvl="0" w:tplc="78FCC5B2">
      <w:numFmt w:val="bullet"/>
      <w:lvlText w:val="•"/>
      <w:lvlJc w:val="left"/>
      <w:pPr>
        <w:ind w:left="102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3757450C"/>
    <w:multiLevelType w:val="hybridMultilevel"/>
    <w:tmpl w:val="407E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1EDA"/>
    <w:multiLevelType w:val="hybridMultilevel"/>
    <w:tmpl w:val="14902B5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3E7C5E8C"/>
    <w:multiLevelType w:val="hybridMultilevel"/>
    <w:tmpl w:val="B26C8B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751D4D"/>
    <w:multiLevelType w:val="hybridMultilevel"/>
    <w:tmpl w:val="AC90B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13A8B"/>
    <w:multiLevelType w:val="hybridMultilevel"/>
    <w:tmpl w:val="CB806F2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3FB6723C"/>
    <w:multiLevelType w:val="hybridMultilevel"/>
    <w:tmpl w:val="90C4237A"/>
    <w:lvl w:ilvl="0" w:tplc="6B68D546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7D20F4"/>
    <w:multiLevelType w:val="hybridMultilevel"/>
    <w:tmpl w:val="CBCA9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471E6"/>
    <w:multiLevelType w:val="hybridMultilevel"/>
    <w:tmpl w:val="EB908B72"/>
    <w:lvl w:ilvl="0" w:tplc="8FAE81C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4A706234"/>
    <w:multiLevelType w:val="hybridMultilevel"/>
    <w:tmpl w:val="7F3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2A53"/>
    <w:multiLevelType w:val="hybridMultilevel"/>
    <w:tmpl w:val="EB908B72"/>
    <w:lvl w:ilvl="0" w:tplc="8FAE81C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50D124FF"/>
    <w:multiLevelType w:val="hybridMultilevel"/>
    <w:tmpl w:val="E07EFB24"/>
    <w:lvl w:ilvl="0" w:tplc="78FCC5B2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51B7223F"/>
    <w:multiLevelType w:val="hybridMultilevel"/>
    <w:tmpl w:val="0D76B890"/>
    <w:lvl w:ilvl="0" w:tplc="9E8AA374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55502D14"/>
    <w:multiLevelType w:val="multilevel"/>
    <w:tmpl w:val="62E6A2B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5B82C53"/>
    <w:multiLevelType w:val="hybridMultilevel"/>
    <w:tmpl w:val="44DE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C66"/>
    <w:multiLevelType w:val="hybridMultilevel"/>
    <w:tmpl w:val="B0AC30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ACE64DF"/>
    <w:multiLevelType w:val="hybridMultilevel"/>
    <w:tmpl w:val="DA22E6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BA107E3"/>
    <w:multiLevelType w:val="hybridMultilevel"/>
    <w:tmpl w:val="7E48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04B5A"/>
    <w:multiLevelType w:val="hybridMultilevel"/>
    <w:tmpl w:val="119CD9C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DFD0A7C"/>
    <w:multiLevelType w:val="hybridMultilevel"/>
    <w:tmpl w:val="B0AC30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D1356F"/>
    <w:multiLevelType w:val="hybridMultilevel"/>
    <w:tmpl w:val="2DA0B08E"/>
    <w:lvl w:ilvl="0" w:tplc="04090011">
      <w:start w:val="1"/>
      <w:numFmt w:val="decimal"/>
      <w:lvlText w:val="%1)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4" w15:restartNumberingAfterBreak="0">
    <w:nsid w:val="654B41A6"/>
    <w:multiLevelType w:val="hybridMultilevel"/>
    <w:tmpl w:val="5F20BD20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5" w15:restartNumberingAfterBreak="0">
    <w:nsid w:val="6F0E42FB"/>
    <w:multiLevelType w:val="hybridMultilevel"/>
    <w:tmpl w:val="0C8C9E50"/>
    <w:lvl w:ilvl="0" w:tplc="89620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6" w15:restartNumberingAfterBreak="0">
    <w:nsid w:val="729D48C8"/>
    <w:multiLevelType w:val="hybridMultilevel"/>
    <w:tmpl w:val="D9ECD67A"/>
    <w:lvl w:ilvl="0" w:tplc="C172BC4A">
      <w:numFmt w:val="bullet"/>
      <w:lvlText w:val="•"/>
      <w:lvlJc w:val="left"/>
      <w:pPr>
        <w:ind w:left="9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7" w15:restartNumberingAfterBreak="0">
    <w:nsid w:val="73887006"/>
    <w:multiLevelType w:val="hybridMultilevel"/>
    <w:tmpl w:val="EB78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66D40"/>
    <w:multiLevelType w:val="hybridMultilevel"/>
    <w:tmpl w:val="9C3E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70D75"/>
    <w:multiLevelType w:val="hybridMultilevel"/>
    <w:tmpl w:val="361C4F0E"/>
    <w:lvl w:ilvl="0" w:tplc="78FCC5B2">
      <w:numFmt w:val="bullet"/>
      <w:lvlText w:val="•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8040B2B"/>
    <w:multiLevelType w:val="hybridMultilevel"/>
    <w:tmpl w:val="3C5E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09AA"/>
    <w:multiLevelType w:val="hybridMultilevel"/>
    <w:tmpl w:val="F266DBBA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D2E2FED"/>
    <w:multiLevelType w:val="hybridMultilevel"/>
    <w:tmpl w:val="75801EC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3" w15:restartNumberingAfterBreak="0">
    <w:nsid w:val="7E5B42B0"/>
    <w:multiLevelType w:val="hybridMultilevel"/>
    <w:tmpl w:val="1EF89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8"/>
  </w:num>
  <w:num w:numId="5">
    <w:abstractNumId w:val="19"/>
  </w:num>
  <w:num w:numId="6">
    <w:abstractNumId w:val="11"/>
  </w:num>
  <w:num w:numId="7">
    <w:abstractNumId w:val="16"/>
  </w:num>
  <w:num w:numId="8">
    <w:abstractNumId w:val="39"/>
  </w:num>
  <w:num w:numId="9">
    <w:abstractNumId w:val="13"/>
  </w:num>
  <w:num w:numId="10">
    <w:abstractNumId w:val="35"/>
  </w:num>
  <w:num w:numId="11">
    <w:abstractNumId w:val="32"/>
  </w:num>
  <w:num w:numId="12">
    <w:abstractNumId w:val="26"/>
  </w:num>
  <w:num w:numId="13">
    <w:abstractNumId w:val="29"/>
  </w:num>
  <w:num w:numId="14">
    <w:abstractNumId w:val="31"/>
  </w:num>
  <w:num w:numId="15">
    <w:abstractNumId w:val="14"/>
  </w:num>
  <w:num w:numId="16">
    <w:abstractNumId w:val="40"/>
  </w:num>
  <w:num w:numId="17">
    <w:abstractNumId w:val="5"/>
  </w:num>
  <w:num w:numId="18">
    <w:abstractNumId w:val="9"/>
  </w:num>
  <w:num w:numId="19">
    <w:abstractNumId w:val="43"/>
  </w:num>
  <w:num w:numId="20">
    <w:abstractNumId w:val="2"/>
  </w:num>
  <w:num w:numId="21">
    <w:abstractNumId w:val="38"/>
  </w:num>
  <w:num w:numId="22">
    <w:abstractNumId w:val="22"/>
  </w:num>
  <w:num w:numId="23">
    <w:abstractNumId w:val="17"/>
  </w:num>
  <w:num w:numId="24">
    <w:abstractNumId w:val="20"/>
  </w:num>
  <w:num w:numId="25">
    <w:abstractNumId w:val="27"/>
  </w:num>
  <w:num w:numId="26">
    <w:abstractNumId w:val="37"/>
  </w:num>
  <w:num w:numId="27">
    <w:abstractNumId w:val="41"/>
  </w:num>
  <w:num w:numId="28">
    <w:abstractNumId w:val="34"/>
  </w:num>
  <w:num w:numId="29">
    <w:abstractNumId w:val="33"/>
  </w:num>
  <w:num w:numId="30">
    <w:abstractNumId w:val="6"/>
  </w:num>
  <w:num w:numId="31">
    <w:abstractNumId w:val="30"/>
  </w:num>
  <w:num w:numId="32">
    <w:abstractNumId w:val="3"/>
  </w:num>
  <w:num w:numId="33">
    <w:abstractNumId w:val="28"/>
  </w:num>
  <w:num w:numId="34">
    <w:abstractNumId w:val="4"/>
  </w:num>
  <w:num w:numId="35">
    <w:abstractNumId w:val="25"/>
  </w:num>
  <w:num w:numId="36">
    <w:abstractNumId w:val="1"/>
  </w:num>
  <w:num w:numId="37">
    <w:abstractNumId w:val="8"/>
  </w:num>
  <w:num w:numId="38">
    <w:abstractNumId w:val="36"/>
  </w:num>
  <w:num w:numId="39">
    <w:abstractNumId w:val="24"/>
  </w:num>
  <w:num w:numId="40">
    <w:abstractNumId w:val="15"/>
  </w:num>
  <w:num w:numId="41">
    <w:abstractNumId w:val="10"/>
  </w:num>
  <w:num w:numId="42">
    <w:abstractNumId w:val="12"/>
  </w:num>
  <w:num w:numId="43">
    <w:abstractNumId w:val="2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11"/>
    <w:rsid w:val="00116411"/>
    <w:rsid w:val="005D4FD4"/>
    <w:rsid w:val="005D5B56"/>
    <w:rsid w:val="00775A12"/>
    <w:rsid w:val="00784015"/>
    <w:rsid w:val="007C569C"/>
    <w:rsid w:val="00A8138F"/>
    <w:rsid w:val="00D77AE3"/>
    <w:rsid w:val="00E31682"/>
    <w:rsid w:val="00EF1652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8772"/>
  <w15:chartTrackingRefBased/>
  <w15:docId w15:val="{6747F4C0-DE6F-4F3B-B8F7-24D2701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11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6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6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11"/>
    <w:pPr>
      <w:ind w:firstLineChars="200" w:firstLine="420"/>
    </w:pPr>
  </w:style>
  <w:style w:type="table" w:styleId="TableGrid">
    <w:name w:val="Table Grid"/>
    <w:basedOn w:val="TableNormal"/>
    <w:uiPriority w:val="39"/>
    <w:rsid w:val="00116411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6411"/>
    <w:rPr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1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569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569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C569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69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9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9C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6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569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569C"/>
    <w:rPr>
      <w:rFonts w:asciiTheme="majorHAnsi" w:eastAsia="黑体" w:hAnsiTheme="majorHAnsi" w:cstheme="majorBid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56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C569C"/>
    <w:rPr>
      <w:kern w:val="2"/>
      <w:sz w:val="21"/>
    </w:rPr>
  </w:style>
  <w:style w:type="paragraph" w:styleId="Header">
    <w:name w:val="header"/>
    <w:basedOn w:val="Normal"/>
    <w:link w:val="HeaderChar"/>
    <w:uiPriority w:val="99"/>
    <w:unhideWhenUsed/>
    <w:rsid w:val="007C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569C"/>
    <w:rPr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9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5C3BE7FDC942DA9210C2CA2CF3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F941-BB03-435A-98D2-815E33AB63E7}"/>
      </w:docPartPr>
      <w:docPartBody>
        <w:p w:rsidR="0029425C" w:rsidRDefault="0048081E" w:rsidP="0048081E">
          <w:pPr>
            <w:pStyle w:val="BC5C3BE7FDC942DA9210C2CA2CF33BA5"/>
          </w:pPr>
          <w:r w:rsidRPr="00617EA1">
            <w:rPr>
              <w:rStyle w:val="PlaceholderText"/>
            </w:rPr>
            <w:t>[Title]</w:t>
          </w:r>
        </w:p>
      </w:docPartBody>
    </w:docPart>
    <w:docPart>
      <w:docPartPr>
        <w:name w:val="D941F30E9CBA48969FB8BB389BAB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817A-649A-4F80-AEE8-6F14DFA9A9D1}"/>
      </w:docPartPr>
      <w:docPartBody>
        <w:p w:rsidR="00000000" w:rsidRDefault="0029425C" w:rsidP="0029425C">
          <w:pPr>
            <w:pStyle w:val="D941F30E9CBA48969FB8BB389BAB8316"/>
          </w:pPr>
          <w:r w:rsidRPr="00617EA1">
            <w:rPr>
              <w:rStyle w:val="PlaceholderText"/>
            </w:rPr>
            <w:t>[Title]</w:t>
          </w:r>
        </w:p>
      </w:docPartBody>
    </w:docPart>
    <w:docPart>
      <w:docPartPr>
        <w:name w:val="83F31D70B3B3407DA893F335A582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5BFC-CEEA-40D2-897D-2FACFC99AD39}"/>
      </w:docPartPr>
      <w:docPartBody>
        <w:p w:rsidR="00000000" w:rsidRDefault="0029425C" w:rsidP="0029425C">
          <w:pPr>
            <w:pStyle w:val="83F31D70B3B3407DA893F335A5820E93"/>
          </w:pPr>
          <w:r w:rsidRPr="00617E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E"/>
    <w:rsid w:val="0029425C"/>
    <w:rsid w:val="0048081E"/>
    <w:rsid w:val="00D51C70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25C"/>
    <w:rPr>
      <w:color w:val="808080"/>
    </w:rPr>
  </w:style>
  <w:style w:type="paragraph" w:customStyle="1" w:styleId="BC5C3BE7FDC942DA9210C2CA2CF33BA5">
    <w:name w:val="BC5C3BE7FDC942DA9210C2CA2CF33BA5"/>
    <w:rsid w:val="0048081E"/>
  </w:style>
  <w:style w:type="paragraph" w:customStyle="1" w:styleId="E548B55D8DCE44B38C9747BF8EC82020">
    <w:name w:val="E548B55D8DCE44B38C9747BF8EC82020"/>
    <w:rsid w:val="0048081E"/>
  </w:style>
  <w:style w:type="paragraph" w:customStyle="1" w:styleId="DAFC9BB9D8FD46BBB3C031043A7512D8">
    <w:name w:val="DAFC9BB9D8FD46BBB3C031043A7512D8"/>
    <w:rsid w:val="0048081E"/>
  </w:style>
  <w:style w:type="paragraph" w:customStyle="1" w:styleId="D941F30E9CBA48969FB8BB389BAB8316">
    <w:name w:val="D941F30E9CBA48969FB8BB389BAB8316"/>
    <w:rsid w:val="0029425C"/>
  </w:style>
  <w:style w:type="paragraph" w:customStyle="1" w:styleId="83F31D70B3B3407DA893F335A5820E93">
    <w:name w:val="83F31D70B3B3407DA893F335A5820E93"/>
    <w:rsid w:val="00294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680</Words>
  <Characters>3876</Characters>
  <Application>Microsoft Office Word</Application>
  <DocSecurity>0</DocSecurity>
  <Lines>32</Lines>
  <Paragraphs>9</Paragraphs>
  <ScaleCrop>false</ScaleCrop>
  <Company>Environmental Defense Fund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大气移动监测挑战赛</dc:title>
  <dc:subject/>
  <dc:creator>Wang Xi-Ming</dc:creator>
  <cp:keywords/>
  <dc:description/>
  <cp:lastModifiedBy>Wang Xi-Ming</cp:lastModifiedBy>
  <cp:revision>7</cp:revision>
  <dcterms:created xsi:type="dcterms:W3CDTF">2018-06-01T09:12:00Z</dcterms:created>
  <dcterms:modified xsi:type="dcterms:W3CDTF">2018-06-01T14:18:00Z</dcterms:modified>
</cp:coreProperties>
</file>